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B8" w:rsidRPr="008C3341" w:rsidRDefault="008C3341">
      <w:pPr>
        <w:rPr>
          <w:rFonts w:ascii="Calibri Light" w:hAnsi="Calibri Light" w:cs="Calibri Light"/>
          <w:sz w:val="24"/>
          <w:szCs w:val="24"/>
        </w:rPr>
      </w:pPr>
      <w:r w:rsidRPr="008C3341">
        <w:rPr>
          <w:rFonts w:ascii="Calibri Light" w:hAnsi="Calibri Light" w:cs="Calibri Light"/>
          <w:sz w:val="24"/>
          <w:szCs w:val="24"/>
          <w:highlight w:val="yellow"/>
        </w:rPr>
        <w:t>Max Mustermann</w:t>
      </w:r>
      <w:r w:rsidRPr="008C3341">
        <w:rPr>
          <w:rFonts w:ascii="Calibri Light" w:hAnsi="Calibri Light" w:cs="Calibri Light"/>
          <w:sz w:val="24"/>
          <w:szCs w:val="24"/>
        </w:rPr>
        <w:tab/>
      </w:r>
      <w:r w:rsidRPr="008C3341">
        <w:rPr>
          <w:rFonts w:ascii="Calibri Light" w:hAnsi="Calibri Light" w:cs="Calibri Light"/>
          <w:sz w:val="24"/>
          <w:szCs w:val="24"/>
        </w:rPr>
        <w:tab/>
      </w:r>
      <w:r w:rsidRPr="008C3341">
        <w:rPr>
          <w:rFonts w:ascii="Calibri Light" w:hAnsi="Calibri Light" w:cs="Calibri Light"/>
          <w:sz w:val="24"/>
          <w:szCs w:val="24"/>
        </w:rPr>
        <w:tab/>
      </w:r>
      <w:r w:rsidRPr="008C3341">
        <w:rPr>
          <w:rFonts w:ascii="Calibri Light" w:hAnsi="Calibri Light" w:cs="Calibri Light"/>
          <w:sz w:val="24"/>
          <w:szCs w:val="24"/>
        </w:rPr>
        <w:tab/>
      </w:r>
      <w:r w:rsidRPr="008C3341">
        <w:rPr>
          <w:rFonts w:ascii="Calibri Light" w:hAnsi="Calibri Light" w:cs="Calibri Light"/>
          <w:sz w:val="24"/>
          <w:szCs w:val="24"/>
        </w:rPr>
        <w:tab/>
      </w:r>
      <w:r w:rsidRPr="008C3341">
        <w:rPr>
          <w:rFonts w:ascii="Calibri Light" w:hAnsi="Calibri Light" w:cs="Calibri Light"/>
          <w:sz w:val="24"/>
          <w:szCs w:val="24"/>
        </w:rPr>
        <w:tab/>
      </w:r>
      <w:r w:rsidRPr="008C3341">
        <w:rPr>
          <w:rFonts w:ascii="Calibri Light" w:hAnsi="Calibri Light" w:cs="Calibri Light"/>
          <w:sz w:val="24"/>
          <w:szCs w:val="24"/>
          <w:highlight w:val="yellow"/>
        </w:rPr>
        <w:t>Musterdorf, 10.10.2024</w:t>
      </w:r>
    </w:p>
    <w:p w:rsidR="008C3341" w:rsidRPr="008C3341" w:rsidRDefault="008C3341">
      <w:pPr>
        <w:rPr>
          <w:rFonts w:ascii="Calibri Light" w:hAnsi="Calibri Light" w:cs="Calibri Light"/>
          <w:sz w:val="24"/>
          <w:szCs w:val="24"/>
          <w:highlight w:val="yellow"/>
        </w:rPr>
      </w:pPr>
      <w:r w:rsidRPr="008C3341">
        <w:rPr>
          <w:rFonts w:ascii="Calibri Light" w:hAnsi="Calibri Light" w:cs="Calibri Light"/>
          <w:sz w:val="24"/>
          <w:szCs w:val="24"/>
          <w:highlight w:val="yellow"/>
        </w:rPr>
        <w:t>Musterweg 1</w:t>
      </w:r>
    </w:p>
    <w:p w:rsidR="008C3341" w:rsidRPr="008C3341" w:rsidRDefault="008C3341">
      <w:pPr>
        <w:rPr>
          <w:rFonts w:ascii="Calibri Light" w:hAnsi="Calibri Light" w:cs="Calibri Light"/>
          <w:sz w:val="24"/>
          <w:szCs w:val="24"/>
          <w:highlight w:val="yellow"/>
        </w:rPr>
      </w:pPr>
      <w:r w:rsidRPr="008C3341">
        <w:rPr>
          <w:rFonts w:ascii="Calibri Light" w:hAnsi="Calibri Light" w:cs="Calibri Light"/>
          <w:sz w:val="24"/>
          <w:szCs w:val="24"/>
          <w:highlight w:val="yellow"/>
        </w:rPr>
        <w:t>45678 Musterdorf</w:t>
      </w:r>
    </w:p>
    <w:p w:rsidR="008C3341" w:rsidRPr="008C3341" w:rsidRDefault="008C3341">
      <w:pPr>
        <w:rPr>
          <w:rFonts w:ascii="Calibri Light" w:hAnsi="Calibri Light" w:cs="Calibri Light"/>
          <w:sz w:val="24"/>
          <w:szCs w:val="24"/>
        </w:rPr>
      </w:pPr>
    </w:p>
    <w:p w:rsidR="008C3341" w:rsidRPr="008C3341" w:rsidRDefault="008C3341">
      <w:pPr>
        <w:rPr>
          <w:rFonts w:ascii="Calibri Light" w:hAnsi="Calibri Light" w:cs="Calibri Light"/>
          <w:sz w:val="24"/>
          <w:szCs w:val="24"/>
        </w:rPr>
      </w:pPr>
      <w:r w:rsidRPr="008C3341">
        <w:rPr>
          <w:rFonts w:ascii="Calibri Light" w:hAnsi="Calibri Light" w:cs="Calibri Light"/>
          <w:sz w:val="24"/>
          <w:szCs w:val="24"/>
        </w:rPr>
        <w:t>An die</w:t>
      </w:r>
    </w:p>
    <w:p w:rsidR="008C3341" w:rsidRPr="008C3341" w:rsidRDefault="008C3341">
      <w:pPr>
        <w:rPr>
          <w:rFonts w:ascii="Calibri Light" w:hAnsi="Calibri Light" w:cs="Calibri Light"/>
          <w:sz w:val="24"/>
          <w:szCs w:val="24"/>
        </w:rPr>
      </w:pPr>
      <w:r w:rsidRPr="008C3341">
        <w:rPr>
          <w:rFonts w:ascii="Calibri Light" w:hAnsi="Calibri Light" w:cs="Calibri Light"/>
          <w:sz w:val="24"/>
          <w:szCs w:val="24"/>
        </w:rPr>
        <w:t>Debeka Krankenversicherung</w:t>
      </w:r>
    </w:p>
    <w:p w:rsidR="008C3341" w:rsidRPr="008C3341" w:rsidRDefault="008C3341">
      <w:pPr>
        <w:rPr>
          <w:rFonts w:ascii="Calibri Light" w:hAnsi="Calibri Light" w:cs="Calibri Light"/>
          <w:sz w:val="24"/>
          <w:szCs w:val="24"/>
        </w:rPr>
      </w:pPr>
      <w:r w:rsidRPr="008C3341">
        <w:rPr>
          <w:rFonts w:ascii="Calibri Light" w:hAnsi="Calibri Light" w:cs="Calibri Light"/>
          <w:sz w:val="24"/>
          <w:szCs w:val="24"/>
        </w:rPr>
        <w:t>Debeka-Platz 1</w:t>
      </w:r>
      <w:r w:rsidRPr="008C3341">
        <w:rPr>
          <w:rFonts w:ascii="Calibri Light" w:hAnsi="Calibri Light" w:cs="Calibri Light"/>
          <w:sz w:val="24"/>
          <w:szCs w:val="24"/>
        </w:rPr>
        <w:br/>
        <w:t>56073 Koblenz</w:t>
      </w:r>
      <w:r w:rsidRPr="008C3341">
        <w:rPr>
          <w:rFonts w:ascii="Calibri Light" w:hAnsi="Calibri Light" w:cs="Calibri Light"/>
          <w:sz w:val="24"/>
          <w:szCs w:val="24"/>
        </w:rPr>
        <w:br/>
        <w:t xml:space="preserve">E-Mail: </w:t>
      </w:r>
      <w:hyperlink r:id="rId5" w:history="1">
        <w:r w:rsidRPr="008C3341">
          <w:rPr>
            <w:rStyle w:val="Hyperlink"/>
            <w:rFonts w:ascii="Calibri Light" w:hAnsi="Calibri Light" w:cs="Calibri Light"/>
            <w:sz w:val="24"/>
            <w:szCs w:val="24"/>
          </w:rPr>
          <w:t>kundenservice@debeka.de</w:t>
        </w:r>
      </w:hyperlink>
    </w:p>
    <w:p w:rsidR="008C3341" w:rsidRPr="008C3341" w:rsidRDefault="008C3341">
      <w:pPr>
        <w:rPr>
          <w:rFonts w:ascii="Calibri Light" w:hAnsi="Calibri Light" w:cs="Calibri Light"/>
          <w:sz w:val="24"/>
          <w:szCs w:val="24"/>
        </w:rPr>
      </w:pPr>
    </w:p>
    <w:p w:rsidR="008C3341" w:rsidRPr="00E06C7D" w:rsidRDefault="008C3341">
      <w:pPr>
        <w:rPr>
          <w:rFonts w:ascii="Calibri Light" w:hAnsi="Calibri Light" w:cs="Calibri Light"/>
          <w:b/>
          <w:bCs/>
          <w:sz w:val="24"/>
          <w:szCs w:val="24"/>
        </w:rPr>
      </w:pPr>
      <w:r w:rsidRPr="00E06C7D">
        <w:rPr>
          <w:rFonts w:ascii="Calibri Light" w:hAnsi="Calibri Light" w:cs="Calibri Light"/>
          <w:b/>
          <w:bCs/>
          <w:sz w:val="24"/>
          <w:szCs w:val="24"/>
        </w:rPr>
        <w:t xml:space="preserve">Servicenummer : </w:t>
      </w:r>
      <w:r w:rsidRPr="00E06C7D">
        <w:rPr>
          <w:rFonts w:ascii="Calibri Light" w:hAnsi="Calibri Light" w:cs="Calibri Light"/>
          <w:b/>
          <w:bCs/>
          <w:sz w:val="24"/>
          <w:szCs w:val="24"/>
          <w:highlight w:val="yellow"/>
        </w:rPr>
        <w:t>12345678</w:t>
      </w:r>
    </w:p>
    <w:p w:rsidR="008C3341" w:rsidRPr="008C3341" w:rsidRDefault="008C3341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C3341">
        <w:rPr>
          <w:rFonts w:ascii="Calibri Light" w:hAnsi="Calibri Light" w:cs="Calibri Light"/>
          <w:b/>
          <w:bCs/>
          <w:sz w:val="24"/>
          <w:szCs w:val="24"/>
          <w:u w:val="single"/>
        </w:rPr>
        <w:t>Beitragserhöhung zum 01.01.2025 ; Widerspruch</w:t>
      </w:r>
    </w:p>
    <w:p w:rsidR="008C3341" w:rsidRDefault="008C3341">
      <w:pPr>
        <w:rPr>
          <w:rFonts w:ascii="Calibri Light" w:hAnsi="Calibri Light" w:cs="Calibri Light"/>
          <w:sz w:val="24"/>
          <w:szCs w:val="24"/>
        </w:rPr>
      </w:pPr>
    </w:p>
    <w:p w:rsidR="008C3341" w:rsidRPr="00E06C7D" w:rsidRDefault="002D683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Sehr geehrte Damen und Herren,</w:t>
      </w:r>
    </w:p>
    <w:p w:rsidR="008C3341" w:rsidRPr="00E06C7D" w:rsidRDefault="002D683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</w:t>
      </w:r>
      <w:r w:rsidR="008C3341" w:rsidRPr="00E06C7D">
        <w:rPr>
          <w:rFonts w:ascii="Calibri Light" w:hAnsi="Calibri Light" w:cs="Calibri Light"/>
        </w:rPr>
        <w:t>iermit widerspreche ich der angekündigten Beitragsanpassung und fordere Sie auf</w:t>
      </w:r>
      <w:r>
        <w:rPr>
          <w:rFonts w:ascii="Calibri Light" w:hAnsi="Calibri Light" w:cs="Calibri Light"/>
        </w:rPr>
        <w:t>,</w:t>
      </w:r>
      <w:r w:rsidR="008C3341" w:rsidRPr="00E06C7D">
        <w:rPr>
          <w:rFonts w:ascii="Calibri Light" w:hAnsi="Calibri Light" w:cs="Calibri Light"/>
        </w:rPr>
        <w:t xml:space="preserve"> mir eine </w:t>
      </w:r>
      <w:r w:rsidR="00E06C7D" w:rsidRPr="00E06C7D">
        <w:rPr>
          <w:rFonts w:ascii="Calibri Light" w:hAnsi="Calibri Light" w:cs="Calibri Light"/>
        </w:rPr>
        <w:t xml:space="preserve">rechtlich </w:t>
      </w:r>
      <w:r w:rsidR="008C3341" w:rsidRPr="00E06C7D">
        <w:rPr>
          <w:rFonts w:ascii="Calibri Light" w:hAnsi="Calibri Light" w:cs="Calibri Light"/>
        </w:rPr>
        <w:t>umfassende, nachvollziehbare Begründung zuzusenden. Eine rechtliche Überprüfung durch einen Fachjuristen (z</w:t>
      </w:r>
      <w:r>
        <w:rPr>
          <w:rFonts w:ascii="Calibri Light" w:hAnsi="Calibri Light" w:cs="Calibri Light"/>
        </w:rPr>
        <w:t xml:space="preserve">. </w:t>
      </w:r>
      <w:r w:rsidR="008C3341" w:rsidRPr="00E06C7D"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</w:rPr>
        <w:t>.</w:t>
      </w:r>
      <w:r w:rsidR="008C3341" w:rsidRPr="00E06C7D">
        <w:rPr>
          <w:rFonts w:ascii="Calibri Light" w:hAnsi="Calibri Light" w:cs="Calibri Light"/>
        </w:rPr>
        <w:t xml:space="preserve"> Gansel Rechtsanwälte) behalte ich mir vor.</w:t>
      </w:r>
    </w:p>
    <w:p w:rsidR="008C3341" w:rsidRPr="00E06C7D" w:rsidRDefault="008C3341">
      <w:p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Ungeachtet dessen bitte ich Sie</w:t>
      </w:r>
      <w:r w:rsidR="00E06C7D" w:rsidRPr="00E06C7D">
        <w:rPr>
          <w:rFonts w:ascii="Calibri Light" w:hAnsi="Calibri Light" w:cs="Calibri Light"/>
        </w:rPr>
        <w:t>,</w:t>
      </w:r>
      <w:r w:rsidRPr="00E06C7D">
        <w:rPr>
          <w:rFonts w:ascii="Calibri Light" w:hAnsi="Calibri Light" w:cs="Calibri Light"/>
        </w:rPr>
        <w:t xml:space="preserve"> mir ein Umstellungsangebot zu erstellen, da ich nach § 204 VVG das Recht auf einen Tarifwechsel habe</w:t>
      </w:r>
      <w:r w:rsidR="00E06C7D" w:rsidRPr="00E06C7D">
        <w:rPr>
          <w:rFonts w:ascii="Calibri Light" w:hAnsi="Calibri Light" w:cs="Calibri Light"/>
        </w:rPr>
        <w:t xml:space="preserve"> und dieses gerne prüfen möchte</w:t>
      </w:r>
      <w:r w:rsidRPr="00E06C7D">
        <w:rPr>
          <w:rFonts w:ascii="Calibri Light" w:hAnsi="Calibri Light" w:cs="Calibri Light"/>
        </w:rPr>
        <w:t>.</w:t>
      </w:r>
    </w:p>
    <w:p w:rsidR="00E06C7D" w:rsidRPr="00DA2175" w:rsidRDefault="00E06C7D">
      <w:pPr>
        <w:rPr>
          <w:rFonts w:ascii="Calibri Light" w:hAnsi="Calibri Light" w:cs="Calibri Light"/>
          <w:u w:val="single"/>
        </w:rPr>
      </w:pPr>
      <w:r w:rsidRPr="00DA2175">
        <w:rPr>
          <w:rFonts w:ascii="Calibri Light" w:hAnsi="Calibri Light" w:cs="Calibri Light"/>
          <w:u w:val="single"/>
        </w:rPr>
        <w:t xml:space="preserve">Bitte senden Sie mir daher folgende 4 Umstellungsangebote zu: </w:t>
      </w:r>
    </w:p>
    <w:p w:rsidR="008C3341" w:rsidRPr="00E06C7D" w:rsidRDefault="00E06C7D" w:rsidP="00E06C7D">
      <w:pPr>
        <w:pStyle w:val="Listenabsatz"/>
        <w:numPr>
          <w:ilvl w:val="0"/>
          <w:numId w:val="1"/>
        </w:num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Unisex B-Tarife inkl. möglichem Risikozuschlag für die Mehrleistungen</w:t>
      </w:r>
    </w:p>
    <w:p w:rsidR="00E06C7D" w:rsidRPr="00E06C7D" w:rsidRDefault="00E06C7D" w:rsidP="00E06C7D">
      <w:pPr>
        <w:pStyle w:val="Listenabsatz"/>
        <w:numPr>
          <w:ilvl w:val="0"/>
          <w:numId w:val="1"/>
        </w:num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Unisex B-Tarife inkl. Mehrleistungsverzicht anstelle eines Risikozuschlages</w:t>
      </w:r>
    </w:p>
    <w:p w:rsidR="00E06C7D" w:rsidRPr="00E06C7D" w:rsidRDefault="00E06C7D" w:rsidP="00E06C7D">
      <w:pPr>
        <w:pStyle w:val="Listenabsatz"/>
        <w:numPr>
          <w:ilvl w:val="0"/>
          <w:numId w:val="1"/>
        </w:num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Basistarif</w:t>
      </w:r>
    </w:p>
    <w:p w:rsidR="00E06C7D" w:rsidRPr="00E06C7D" w:rsidRDefault="00E06C7D" w:rsidP="00E06C7D">
      <w:pPr>
        <w:pStyle w:val="Listenabsatz"/>
        <w:numPr>
          <w:ilvl w:val="0"/>
          <w:numId w:val="1"/>
        </w:num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Standardtarif</w:t>
      </w:r>
    </w:p>
    <w:p w:rsidR="00E06C7D" w:rsidRPr="00E06C7D" w:rsidRDefault="00E06C7D" w:rsidP="00E06C7D">
      <w:p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Zur Kalkulation eines möglichen Risikozuschlages wegen Vorerkrankungen verweise ich auf meine bisher eingereichten Rechnungen, die Ihnen alle vorliegen. Dar</w:t>
      </w:r>
      <w:r w:rsidR="002D683D">
        <w:rPr>
          <w:rFonts w:ascii="Calibri Light" w:hAnsi="Calibri Light" w:cs="Calibri Light"/>
        </w:rPr>
        <w:t xml:space="preserve">aus können Sie die Erkrankungen sowie </w:t>
      </w:r>
      <w:r w:rsidRPr="00E06C7D">
        <w:rPr>
          <w:rFonts w:ascii="Calibri Light" w:hAnsi="Calibri Light" w:cs="Calibri Light"/>
        </w:rPr>
        <w:t>Diagnosen der letzten Jahre entnehmen.</w:t>
      </w:r>
    </w:p>
    <w:p w:rsidR="00E06C7D" w:rsidRPr="00E06C7D" w:rsidRDefault="00E06C7D" w:rsidP="00E06C7D">
      <w:p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Sollte das nicht ausreichend sein bitte ich um gesonderte Mitteilung.</w:t>
      </w:r>
    </w:p>
    <w:p w:rsidR="00E06C7D" w:rsidRPr="00E06C7D" w:rsidRDefault="00E06C7D" w:rsidP="00E06C7D">
      <w:p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Zusätzlich bitte ich um Mitteilung über die Höhe der bisherigen Altersrückstellungen der Kranken- und Pflegepflichtversicherung sowie des bisherigen gesetzlichen Zuschlags.</w:t>
      </w:r>
    </w:p>
    <w:p w:rsidR="00E06C7D" w:rsidRPr="00E06C7D" w:rsidRDefault="00E06C7D" w:rsidP="00E06C7D">
      <w:p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Außerdem möchte ich gerne wissen, warum ich in den letzten Jahren seitens der Debeka</w:t>
      </w:r>
      <w:r w:rsidR="002D683D">
        <w:rPr>
          <w:rFonts w:ascii="Calibri Light" w:hAnsi="Calibri Light" w:cs="Calibri Light"/>
        </w:rPr>
        <w:t xml:space="preserve"> </w:t>
      </w:r>
      <w:r w:rsidRPr="00E06C7D">
        <w:rPr>
          <w:rFonts w:ascii="Calibri Light" w:hAnsi="Calibri Light" w:cs="Calibri Light"/>
        </w:rPr>
        <w:t>noch nicht beraten worden bin</w:t>
      </w:r>
      <w:r w:rsidR="002D683D">
        <w:rPr>
          <w:rFonts w:ascii="Calibri Light" w:hAnsi="Calibri Light" w:cs="Calibri Light"/>
        </w:rPr>
        <w:t>,</w:t>
      </w:r>
      <w:r w:rsidRPr="00E06C7D">
        <w:rPr>
          <w:rFonts w:ascii="Calibri Light" w:hAnsi="Calibri Light" w:cs="Calibri Light"/>
        </w:rPr>
        <w:t xml:space="preserve"> was einen Tarifwechsel in die B-Tarife angeht.</w:t>
      </w:r>
    </w:p>
    <w:p w:rsidR="00E06C7D" w:rsidRDefault="00E06C7D" w:rsidP="00E06C7D">
      <w:pPr>
        <w:rPr>
          <w:rFonts w:ascii="Calibri Light" w:hAnsi="Calibri Light" w:cs="Calibri Light"/>
        </w:rPr>
      </w:pPr>
      <w:r w:rsidRPr="00E06C7D">
        <w:rPr>
          <w:rFonts w:ascii="Calibri Light" w:hAnsi="Calibri Light" w:cs="Calibri Light"/>
        </w:rPr>
        <w:t>Mit freundlichen Grüßen</w:t>
      </w:r>
    </w:p>
    <w:p w:rsidR="00DA2175" w:rsidRDefault="00DA2175" w:rsidP="00E06C7D">
      <w:pPr>
        <w:rPr>
          <w:rFonts w:ascii="Calibri Light" w:hAnsi="Calibri Light" w:cs="Calibri Light"/>
        </w:rPr>
      </w:pPr>
    </w:p>
    <w:p w:rsidR="00DA2175" w:rsidRPr="00E06C7D" w:rsidRDefault="00DA2175" w:rsidP="00E06C7D">
      <w:pPr>
        <w:rPr>
          <w:rFonts w:ascii="Calibri Light" w:hAnsi="Calibri Light" w:cs="Calibri Light"/>
          <w:sz w:val="24"/>
          <w:szCs w:val="24"/>
        </w:rPr>
      </w:pPr>
      <w:r w:rsidRPr="008C3341">
        <w:rPr>
          <w:rFonts w:ascii="Calibri Light" w:hAnsi="Calibri Light" w:cs="Calibri Light"/>
          <w:sz w:val="24"/>
          <w:szCs w:val="24"/>
          <w:highlight w:val="yellow"/>
        </w:rPr>
        <w:t>Max Mustermann</w:t>
      </w:r>
    </w:p>
    <w:sectPr w:rsidR="00DA2175" w:rsidRPr="00E06C7D" w:rsidSect="00B97D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210C"/>
    <w:multiLevelType w:val="hybridMultilevel"/>
    <w:tmpl w:val="A2644E96"/>
    <w:lvl w:ilvl="0" w:tplc="43AA2D64">
      <w:start w:val="16"/>
      <w:numFmt w:val="bullet"/>
      <w:lvlText w:val="-"/>
      <w:lvlJc w:val="left"/>
      <w:pPr>
        <w:ind w:left="37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C3341"/>
    <w:rsid w:val="00077270"/>
    <w:rsid w:val="002D683D"/>
    <w:rsid w:val="003C63B8"/>
    <w:rsid w:val="008C3341"/>
    <w:rsid w:val="00B97D4D"/>
    <w:rsid w:val="00DA2175"/>
    <w:rsid w:val="00E0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D4D"/>
  </w:style>
  <w:style w:type="paragraph" w:styleId="berschrift1">
    <w:name w:val="heading 1"/>
    <w:basedOn w:val="Standard"/>
    <w:next w:val="Standard"/>
    <w:link w:val="berschrift1Zchn"/>
    <w:uiPriority w:val="9"/>
    <w:qFormat/>
    <w:rsid w:val="008C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3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3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3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3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3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33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33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33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33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33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3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C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C33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33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3341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C3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C33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33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C3341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33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ndenservice@debek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Beihilfe-Partner.de  |  Hr. Meschede</dc:creator>
  <cp:keywords/>
  <dc:description/>
  <cp:lastModifiedBy>Dennis</cp:lastModifiedBy>
  <cp:revision>2</cp:revision>
  <dcterms:created xsi:type="dcterms:W3CDTF">2024-10-09T12:16:00Z</dcterms:created>
  <dcterms:modified xsi:type="dcterms:W3CDTF">2024-10-09T15:03:00Z</dcterms:modified>
</cp:coreProperties>
</file>